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78" w:rsidRPr="00FE1506" w:rsidRDefault="00584C78" w:rsidP="00796238">
      <w:pPr>
        <w:pStyle w:val="FORMATTEXT"/>
        <w:ind w:firstLine="567"/>
        <w:jc w:val="both"/>
      </w:pPr>
    </w:p>
    <w:p w:rsidR="005F5075" w:rsidRPr="00FE1506" w:rsidRDefault="005F5075" w:rsidP="005F5075">
      <w:pPr>
        <w:pStyle w:val="HEADERTEXT"/>
        <w:jc w:val="center"/>
        <w:rPr>
          <w:b/>
          <w:bCs/>
          <w:color w:val="auto"/>
        </w:rPr>
      </w:pPr>
      <w:r w:rsidRPr="00FE1506">
        <w:rPr>
          <w:b/>
          <w:bCs/>
          <w:color w:val="auto"/>
        </w:rPr>
        <w:t>ПЕРЕЧЕНЬ</w:t>
      </w:r>
    </w:p>
    <w:p w:rsidR="005F5075" w:rsidRPr="00FE1506" w:rsidRDefault="005F5075" w:rsidP="005F5075">
      <w:pPr>
        <w:pStyle w:val="ConsPlusNormal"/>
        <w:jc w:val="center"/>
        <w:rPr>
          <w:rFonts w:ascii="Times New Roman" w:hAnsi="Times New Roman" w:cs="Times New Roman"/>
          <w:b/>
          <w:sz w:val="24"/>
          <w:szCs w:val="24"/>
        </w:rPr>
      </w:pPr>
      <w:r w:rsidRPr="00FE1506">
        <w:rPr>
          <w:rFonts w:ascii="Times New Roman" w:hAnsi="Times New Roman" w:cs="Times New Roman"/>
          <w:b/>
          <w:bCs/>
          <w:sz w:val="24"/>
          <w:szCs w:val="24"/>
        </w:rPr>
        <w:t xml:space="preserve">документов для участия в конкурсном отборе </w:t>
      </w:r>
      <w:r w:rsidRPr="00FE1506">
        <w:rPr>
          <w:rFonts w:ascii="Times New Roman" w:hAnsi="Times New Roman" w:cs="Times New Roman"/>
          <w:b/>
          <w:sz w:val="24"/>
          <w:szCs w:val="24"/>
        </w:rPr>
        <w:t xml:space="preserve">на право получения </w:t>
      </w:r>
    </w:p>
    <w:p w:rsidR="00642CCF" w:rsidRPr="00FE1506" w:rsidRDefault="005F5075" w:rsidP="00642CCF">
      <w:pPr>
        <w:pStyle w:val="ConsPlusNormal"/>
        <w:jc w:val="center"/>
        <w:rPr>
          <w:rFonts w:ascii="Times New Roman" w:hAnsi="Times New Roman" w:cs="Times New Roman"/>
          <w:b/>
          <w:bCs/>
          <w:sz w:val="24"/>
          <w:szCs w:val="24"/>
        </w:rPr>
      </w:pPr>
      <w:r w:rsidRPr="00FE1506">
        <w:rPr>
          <w:rFonts w:ascii="Times New Roman" w:hAnsi="Times New Roman" w:cs="Times New Roman"/>
          <w:b/>
          <w:sz w:val="24"/>
          <w:szCs w:val="24"/>
        </w:rPr>
        <w:t xml:space="preserve">в 2021 году субсидий </w:t>
      </w:r>
      <w:r w:rsidR="00642CCF" w:rsidRPr="00FE1506">
        <w:rPr>
          <w:rFonts w:ascii="Times New Roman" w:hAnsi="Times New Roman" w:cs="Times New Roman"/>
          <w:b/>
          <w:bCs/>
          <w:sz w:val="24"/>
          <w:szCs w:val="24"/>
        </w:rPr>
        <w:t xml:space="preserve">юридическими лицами (за исключением государственных (муниципальных) учреждений), имеющими место нахождения в Санкт-Петербурге, </w:t>
      </w:r>
    </w:p>
    <w:p w:rsidR="009066E1" w:rsidRDefault="00642CCF" w:rsidP="00642CCF">
      <w:pPr>
        <w:pStyle w:val="ConsPlusNormal"/>
        <w:jc w:val="center"/>
        <w:rPr>
          <w:rFonts w:ascii="Times New Roman" w:hAnsi="Times New Roman" w:cs="Times New Roman"/>
          <w:b/>
          <w:bCs/>
          <w:sz w:val="24"/>
          <w:szCs w:val="24"/>
        </w:rPr>
      </w:pPr>
      <w:r w:rsidRPr="00FE1506">
        <w:rPr>
          <w:rFonts w:ascii="Times New Roman" w:hAnsi="Times New Roman" w:cs="Times New Roman"/>
          <w:b/>
          <w:bCs/>
          <w:sz w:val="24"/>
          <w:szCs w:val="24"/>
        </w:rPr>
        <w:t>и физическими лицам</w:t>
      </w:r>
      <w:r w:rsidR="00683A36" w:rsidRPr="00FE1506">
        <w:rPr>
          <w:rFonts w:ascii="Times New Roman" w:hAnsi="Times New Roman" w:cs="Times New Roman"/>
          <w:b/>
          <w:bCs/>
          <w:sz w:val="24"/>
          <w:szCs w:val="24"/>
        </w:rPr>
        <w:t>и</w:t>
      </w:r>
      <w:r w:rsidRPr="00FE1506">
        <w:rPr>
          <w:rFonts w:ascii="Times New Roman" w:hAnsi="Times New Roman" w:cs="Times New Roman"/>
          <w:b/>
          <w:bCs/>
          <w:sz w:val="24"/>
          <w:szCs w:val="24"/>
        </w:rPr>
        <w:t xml:space="preserve"> на проведение научных исследований </w:t>
      </w:r>
    </w:p>
    <w:p w:rsidR="00642CCF" w:rsidRPr="00FE1506" w:rsidRDefault="00642CCF" w:rsidP="00642CCF">
      <w:pPr>
        <w:pStyle w:val="ConsPlusNormal"/>
        <w:jc w:val="center"/>
        <w:rPr>
          <w:rFonts w:ascii="Times New Roman" w:hAnsi="Times New Roman" w:cs="Times New Roman"/>
          <w:bCs/>
          <w:sz w:val="24"/>
          <w:szCs w:val="24"/>
        </w:rPr>
      </w:pPr>
      <w:r w:rsidRPr="00FE1506">
        <w:rPr>
          <w:rFonts w:ascii="Times New Roman" w:hAnsi="Times New Roman" w:cs="Times New Roman"/>
          <w:b/>
          <w:bCs/>
          <w:sz w:val="24"/>
          <w:szCs w:val="24"/>
        </w:rPr>
        <w:t>и разработок в области сельского хозяйства</w:t>
      </w:r>
    </w:p>
    <w:p w:rsidR="005F5075" w:rsidRPr="00FE1506" w:rsidRDefault="005F5075" w:rsidP="005F5075">
      <w:pPr>
        <w:pStyle w:val="HEADERTEXT"/>
        <w:jc w:val="center"/>
        <w:rPr>
          <w:bCs/>
          <w:color w:val="auto"/>
        </w:rPr>
      </w:pP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Для участия в конкурсном отборе на право получения в 2021 году субсидий юридическими лицами (за исключением государственных (муниципальных) учреждений), имеющими место нахождения в Санкт-Петербурге, и физическими лицами </w:t>
      </w:r>
      <w:r w:rsidR="00683A36" w:rsidRPr="00FE1506">
        <w:rPr>
          <w:rFonts w:ascii="Times New Roman" w:hAnsi="Times New Roman" w:cs="Times New Roman"/>
          <w:bCs/>
          <w:sz w:val="24"/>
          <w:szCs w:val="24"/>
        </w:rPr>
        <w:t xml:space="preserve">на проведение научных исследований и разработок в области сельского хозяйства </w:t>
      </w:r>
      <w:r w:rsidRPr="00FE1506">
        <w:rPr>
          <w:rFonts w:ascii="Times New Roman" w:hAnsi="Times New Roman" w:cs="Times New Roman"/>
          <w:sz w:val="24"/>
          <w:szCs w:val="24"/>
        </w:rPr>
        <w:t>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 Для участников конкурсного отбора, являющихся </w:t>
      </w:r>
      <w:r w:rsidRPr="00FE1506">
        <w:rPr>
          <w:rFonts w:ascii="Times New Roman" w:hAnsi="Times New Roman" w:cs="Times New Roman"/>
          <w:b/>
          <w:sz w:val="24"/>
          <w:szCs w:val="24"/>
        </w:rPr>
        <w:t>юридическими лицами</w:t>
      </w:r>
      <w:r w:rsidRPr="00FE1506">
        <w:rPr>
          <w:rFonts w:ascii="Times New Roman" w:hAnsi="Times New Roman" w:cs="Times New Roman"/>
          <w:sz w:val="24"/>
          <w:szCs w:val="24"/>
        </w:rPr>
        <w:t>:</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 Документ, подтверждающий полномочия лица на осуществление действий от имени участника конкурсного отбора (далее - руководитель):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конкурсного отбора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без доверенности, для уполномоченного лица - доверенность на осуществление действий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от имени участника конкурсного отбора, заверенная руководителем, или иной документ, предусмотренный в </w:t>
      </w:r>
      <w:hyperlink r:id="rId5" w:history="1">
        <w:r w:rsidRPr="00FE1506">
          <w:rPr>
            <w:rFonts w:ascii="Times New Roman" w:hAnsi="Times New Roman" w:cs="Times New Roman"/>
            <w:sz w:val="24"/>
            <w:szCs w:val="24"/>
          </w:rPr>
          <w:t>пункте 4 статьи 185</w:t>
        </w:r>
      </w:hyperlink>
      <w:r w:rsidRPr="00FE1506">
        <w:rPr>
          <w:rFonts w:ascii="Times New Roman" w:hAnsi="Times New Roman" w:cs="Times New Roman"/>
          <w:sz w:val="24"/>
          <w:szCs w:val="24"/>
        </w:rPr>
        <w:t xml:space="preserve"> Гражданского кодекса Российской Федерации, подтверждающий соответствующие полномочия.</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1.2. Свидетельство о государственной регистрации участника конкурсного отбора,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в случае, если участник конкурсного отбора зарегистрирован после 01.01.2017, представляется копия листа записи Единого государственного реестра юридических лиц,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1.3. Учредительные документы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1.4. Справка об отнесении участника конкурсного отбора к субъектам научной и(или) научно-технической деятельности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1.5. Описание проекта в свободной форме, заверенное подписью руководителя (уполномоченного лица) и оттиском печати участника конкурсного отбора (при наличии печати), содержащее в том числе следующую информацию о проекте, реализуемом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на территории Санкт-Петербурга в 2021 году: о соответствии проекта комплексу 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6" w:history="1">
        <w:r w:rsidRPr="00FE1506">
          <w:rPr>
            <w:rFonts w:ascii="Times New Roman" w:hAnsi="Times New Roman" w:cs="Times New Roman"/>
            <w:sz w:val="24"/>
            <w:szCs w:val="24"/>
          </w:rPr>
          <w:t>пункте 1</w:t>
        </w:r>
      </w:hyperlink>
      <w:r w:rsidRPr="00FE1506">
        <w:rPr>
          <w:rFonts w:ascii="Times New Roman" w:hAnsi="Times New Roman" w:cs="Times New Roman"/>
          <w:sz w:val="24"/>
          <w:szCs w:val="24"/>
        </w:rPr>
        <w:t xml:space="preserve"> Указа Президента Российской Федерации от 21.07.2016 </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 xml:space="preserve"> 350 </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О мерах по реализации государственной научно-технической политики в интересах развития сельского хозяйства</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 xml:space="preserve">;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 степени влияния проекта на развитие в Санкт-Петербурге научной, научно-технической, инновационной, образовательной деятельности в случае его реализации; о степени проработки проекта и(или) организационно-технической готовности продукта (услуги), который планируется получить в результате реализации проекта; о возможности коммерциализации результатов проекта; о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о рисках проекта; о научной новизне проекта;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 квалификации участника конкурсного отбора; о наличии у лиц, участвующих в реализации проекта, публикаций 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в Российской Федерации, публикациях в научных журналах, индексируемых в базе данных </w:t>
      </w:r>
      <w:proofErr w:type="spellStart"/>
      <w:r w:rsidRPr="00FE1506">
        <w:rPr>
          <w:rFonts w:ascii="Times New Roman" w:hAnsi="Times New Roman" w:cs="Times New Roman"/>
          <w:sz w:val="24"/>
          <w:szCs w:val="24"/>
        </w:rPr>
        <w:t>Scopus</w:t>
      </w:r>
      <w:proofErr w:type="spellEnd"/>
      <w:r w:rsidRPr="00FE1506">
        <w:rPr>
          <w:rFonts w:ascii="Times New Roman" w:hAnsi="Times New Roman" w:cs="Times New Roman"/>
          <w:sz w:val="24"/>
          <w:szCs w:val="24"/>
        </w:rPr>
        <w:t xml:space="preserve"> или в базе данных </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Сеть науки</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Web</w:t>
      </w:r>
      <w:proofErr w:type="spellEnd"/>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of</w:t>
      </w:r>
      <w:proofErr w:type="spellEnd"/>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Science</w:t>
      </w:r>
      <w:proofErr w:type="spellEnd"/>
      <w:r w:rsidRPr="00FE1506">
        <w:rPr>
          <w:rFonts w:ascii="Times New Roman" w:hAnsi="Times New Roman" w:cs="Times New Roman"/>
          <w:sz w:val="24"/>
          <w:szCs w:val="24"/>
        </w:rPr>
        <w:t xml:space="preserve">);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lastRenderedPageBreak/>
        <w:t>о наличии дополнительных источников финансирования проекта; об экономической обоснованности затрат по проекту; о получении в рамках реализации проекта научного результата для последующего внедрения в агропромышленный комплекс.</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1.6. Смета затрат на финансирование проекта по форме, </w:t>
      </w:r>
      <w:r w:rsidR="00B71DE3" w:rsidRPr="00FE1506">
        <w:rPr>
          <w:rFonts w:ascii="Times New Roman" w:hAnsi="Times New Roman" w:cs="Times New Roman"/>
          <w:sz w:val="24"/>
          <w:szCs w:val="24"/>
        </w:rPr>
        <w:t xml:space="preserve">представленной </w:t>
      </w:r>
      <w:r w:rsidR="0082045A" w:rsidRPr="00FE1506">
        <w:rPr>
          <w:rFonts w:ascii="Times New Roman" w:hAnsi="Times New Roman" w:cs="Times New Roman"/>
          <w:sz w:val="24"/>
          <w:szCs w:val="24"/>
        </w:rPr>
        <w:br/>
      </w:r>
      <w:r w:rsidR="00B71DE3" w:rsidRPr="00FE1506">
        <w:rPr>
          <w:rFonts w:ascii="Times New Roman" w:hAnsi="Times New Roman" w:cs="Times New Roman"/>
          <w:sz w:val="24"/>
          <w:szCs w:val="24"/>
        </w:rPr>
        <w:t xml:space="preserve">в </w:t>
      </w:r>
      <w:r w:rsidR="00B71DE3" w:rsidRPr="00FE1506">
        <w:rPr>
          <w:rFonts w:ascii="Times New Roman" w:hAnsi="Times New Roman" w:cs="Times New Roman"/>
          <w:b/>
          <w:sz w:val="24"/>
          <w:szCs w:val="24"/>
        </w:rPr>
        <w:t>приложении № 4</w:t>
      </w:r>
      <w:r w:rsidR="00B71DE3" w:rsidRPr="00FE1506">
        <w:rPr>
          <w:rFonts w:ascii="Times New Roman" w:hAnsi="Times New Roman" w:cs="Times New Roman"/>
          <w:sz w:val="24"/>
          <w:szCs w:val="24"/>
        </w:rPr>
        <w:t xml:space="preserve"> к настоящему объявлению</w:t>
      </w:r>
      <w:r w:rsidRPr="00FE1506">
        <w:rPr>
          <w:rFonts w:ascii="Times New Roman" w:hAnsi="Times New Roman" w:cs="Times New Roman"/>
          <w:sz w:val="24"/>
          <w:szCs w:val="24"/>
        </w:rPr>
        <w:t>,</w:t>
      </w:r>
      <w:r w:rsidR="00B71DE3" w:rsidRPr="00FE1506">
        <w:rPr>
          <w:rFonts w:ascii="Times New Roman" w:hAnsi="Times New Roman" w:cs="Times New Roman"/>
          <w:sz w:val="24"/>
          <w:szCs w:val="24"/>
        </w:rPr>
        <w:t xml:space="preserve"> </w:t>
      </w:r>
      <w:r w:rsidRPr="00FE1506">
        <w:rPr>
          <w:rFonts w:ascii="Times New Roman" w:hAnsi="Times New Roman" w:cs="Times New Roman"/>
          <w:sz w:val="24"/>
          <w:szCs w:val="24"/>
        </w:rPr>
        <w:t xml:space="preserve">с экономическим обоснованием </w:t>
      </w:r>
      <w:r w:rsidR="0082045A" w:rsidRPr="00FE1506">
        <w:rPr>
          <w:rFonts w:ascii="Times New Roman" w:hAnsi="Times New Roman" w:cs="Times New Roman"/>
          <w:sz w:val="24"/>
          <w:szCs w:val="24"/>
        </w:rPr>
        <w:br/>
      </w:r>
      <w:r w:rsidRPr="00FE1506">
        <w:rPr>
          <w:rFonts w:ascii="Times New Roman" w:hAnsi="Times New Roman" w:cs="Times New Roman"/>
          <w:sz w:val="24"/>
          <w:szCs w:val="24"/>
        </w:rPr>
        <w:t xml:space="preserve">и расшифровкой статей расходов, заверенная подписью руководителя (уполномоченного лица), подписью главного бухгалтера и оттиском печати участника конкурсного отбора </w:t>
      </w:r>
      <w:r w:rsidR="0082045A" w:rsidRPr="00FE1506">
        <w:rPr>
          <w:rFonts w:ascii="Times New Roman" w:hAnsi="Times New Roman" w:cs="Times New Roman"/>
          <w:sz w:val="24"/>
          <w:szCs w:val="24"/>
        </w:rPr>
        <w:br/>
      </w:r>
      <w:r w:rsidRPr="00FE1506">
        <w:rPr>
          <w:rFonts w:ascii="Times New Roman" w:hAnsi="Times New Roman" w:cs="Times New Roman"/>
          <w:sz w:val="24"/>
          <w:szCs w:val="24"/>
        </w:rPr>
        <w:t xml:space="preserve">(при наличии печати), в соответствии с перечнем затрат и предельными объемами </w:t>
      </w:r>
      <w:r w:rsidR="00750CEC">
        <w:rPr>
          <w:rFonts w:ascii="Times New Roman" w:hAnsi="Times New Roman" w:cs="Times New Roman"/>
          <w:sz w:val="24"/>
          <w:szCs w:val="24"/>
        </w:rPr>
        <w:br/>
      </w:r>
      <w:r w:rsidRPr="00FE1506">
        <w:rPr>
          <w:rFonts w:ascii="Times New Roman" w:hAnsi="Times New Roman" w:cs="Times New Roman"/>
          <w:sz w:val="24"/>
          <w:szCs w:val="24"/>
        </w:rPr>
        <w:t xml:space="preserve">их возмещения, указанными в </w:t>
      </w:r>
      <w:r w:rsidR="00B71DE3" w:rsidRPr="00FE1506">
        <w:rPr>
          <w:rFonts w:ascii="Times New Roman" w:hAnsi="Times New Roman" w:cs="Times New Roman"/>
          <w:sz w:val="24"/>
          <w:szCs w:val="24"/>
        </w:rPr>
        <w:t>разделе 3 к настоящему объявлению</w:t>
      </w:r>
      <w:r w:rsidRPr="00FE1506">
        <w:rPr>
          <w:rFonts w:ascii="Times New Roman" w:hAnsi="Times New Roman" w:cs="Times New Roman"/>
          <w:sz w:val="24"/>
          <w:szCs w:val="24"/>
        </w:rPr>
        <w:t xml:space="preserve">. В случае если участник конкурсного отбора является плательщиком НДС, в смету затрат на финансирование проекта, в связи с реализацией которого запрашиваются субсидии, включаются суммы затрат </w:t>
      </w:r>
      <w:r w:rsidR="00750CEC">
        <w:rPr>
          <w:rFonts w:ascii="Times New Roman" w:hAnsi="Times New Roman" w:cs="Times New Roman"/>
          <w:sz w:val="24"/>
          <w:szCs w:val="24"/>
        </w:rPr>
        <w:br/>
      </w:r>
      <w:r w:rsidRPr="00FE1506">
        <w:rPr>
          <w:rFonts w:ascii="Times New Roman" w:hAnsi="Times New Roman" w:cs="Times New Roman"/>
          <w:sz w:val="24"/>
          <w:szCs w:val="24"/>
        </w:rPr>
        <w:t>без учета НДС.</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1.7. Согласие на осуществление Комитетом и КГФК обязательных проверок соблюдения участником конкурсного отбора условий, целей и порядка предоставления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1.8. </w:t>
      </w:r>
      <w:hyperlink r:id="rId7" w:history="1">
        <w:r w:rsidRPr="00FE1506">
          <w:rPr>
            <w:rFonts w:ascii="Times New Roman" w:hAnsi="Times New Roman" w:cs="Times New Roman"/>
            <w:sz w:val="24"/>
            <w:szCs w:val="24"/>
          </w:rPr>
          <w:t>Справка</w:t>
        </w:r>
      </w:hyperlink>
      <w:r w:rsidRPr="00FE1506">
        <w:rPr>
          <w:rFonts w:ascii="Times New Roman" w:hAnsi="Times New Roman" w:cs="Times New Roman"/>
          <w:sz w:val="24"/>
          <w:szCs w:val="24"/>
        </w:rPr>
        <w:t xml:space="preserve">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 xml:space="preserve"> ММВ-7-8/20@ </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 xml:space="preserve">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ее представления в электронной форме</w:t>
      </w:r>
      <w:r w:rsidR="00B82A0E" w:rsidRPr="00FE1506">
        <w:rPr>
          <w:rFonts w:ascii="Times New Roman" w:hAnsi="Times New Roman" w:cs="Times New Roman"/>
          <w:sz w:val="24"/>
          <w:szCs w:val="24"/>
        </w:rPr>
        <w:t>»</w:t>
      </w:r>
      <w:r w:rsidRPr="00FE1506">
        <w:rPr>
          <w:rFonts w:ascii="Times New Roman" w:hAnsi="Times New Roman" w:cs="Times New Roman"/>
          <w:sz w:val="24"/>
          <w:szCs w:val="24"/>
        </w:rPr>
        <w:t xml:space="preserve">,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его печатью, </w:t>
      </w:r>
      <w:r w:rsidR="00B82A0E" w:rsidRPr="00FE1506">
        <w:rPr>
          <w:rFonts w:ascii="Times New Roman" w:hAnsi="Times New Roman" w:cs="Times New Roman"/>
          <w:sz w:val="24"/>
          <w:szCs w:val="24"/>
        </w:rPr>
        <w:br/>
      </w:r>
      <w:r w:rsidRPr="00FE1506">
        <w:rPr>
          <w:rFonts w:ascii="Times New Roman" w:hAnsi="Times New Roman" w:cs="Times New Roman"/>
          <w:sz w:val="24"/>
          <w:szCs w:val="24"/>
        </w:rPr>
        <w:t>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1.9. Справка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1.10. Справка участника конкурсного отбора о том, что участник конкурсного отбора </w:t>
      </w:r>
      <w:r w:rsidR="00750CEC">
        <w:rPr>
          <w:rFonts w:ascii="Times New Roman" w:hAnsi="Times New Roman" w:cs="Times New Roman"/>
          <w:sz w:val="24"/>
          <w:szCs w:val="24"/>
        </w:rPr>
        <w:br/>
      </w:r>
      <w:r w:rsidRPr="00FE1506">
        <w:rPr>
          <w:rFonts w:ascii="Times New Roman" w:hAnsi="Times New Roman" w:cs="Times New Roman"/>
          <w:sz w:val="24"/>
          <w:szCs w:val="24"/>
        </w:rPr>
        <w:t xml:space="preserve">не находится в процессе реорганизации (за исключением реорганизации в форме присоединения к участнику конкурсного отбора другого юридического лица), ликвидации, </w:t>
      </w:r>
      <w:r w:rsidR="00750CEC">
        <w:rPr>
          <w:rFonts w:ascii="Times New Roman" w:hAnsi="Times New Roman" w:cs="Times New Roman"/>
          <w:sz w:val="24"/>
          <w:szCs w:val="24"/>
        </w:rPr>
        <w:br/>
      </w:r>
      <w:r w:rsidRPr="00FE1506">
        <w:rPr>
          <w:rFonts w:ascii="Times New Roman" w:hAnsi="Times New Roman" w:cs="Times New Roman"/>
          <w:sz w:val="24"/>
          <w:szCs w:val="24"/>
        </w:rPr>
        <w:t>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1.11. Справка, составленная участником конкурсного отбора в свободной форме,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w:t>
      </w:r>
      <w:r w:rsidRPr="00FE1506">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1.12. Справка, подтверждающая, что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1.13.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1.14.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при использовании денежных средств, предоставляемых из бюджета Санкт-Петербурга,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за период не менее одного календарного года, предшествующего году получения субсидий, по которым не исполнены требования Комитета или КГФК о возврате субсидий и(или) вступившее в силу постановление о назначении административного наказания,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1.15. Обязательство участника конкурсного отбора в случае признания его получателем субсидий о достижении получателем субсидий результата предоставления субсидий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и показателя, необходимого для достижения результата предоставления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642CCF" w:rsidRPr="00DB2868"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 </w:t>
      </w:r>
      <w:r w:rsidRPr="00DB2868">
        <w:rPr>
          <w:rFonts w:ascii="Times New Roman" w:hAnsi="Times New Roman" w:cs="Times New Roman"/>
          <w:sz w:val="24"/>
          <w:szCs w:val="24"/>
        </w:rPr>
        <w:t xml:space="preserve">Для участников конкурсного отбора, являющихся </w:t>
      </w:r>
      <w:r w:rsidRPr="00DB2868">
        <w:rPr>
          <w:rFonts w:ascii="Times New Roman" w:hAnsi="Times New Roman" w:cs="Times New Roman"/>
          <w:b/>
          <w:sz w:val="24"/>
          <w:szCs w:val="24"/>
        </w:rPr>
        <w:t>физическими лицами</w:t>
      </w:r>
      <w:r w:rsidRPr="00DB2868">
        <w:rPr>
          <w:rFonts w:ascii="Times New Roman" w:hAnsi="Times New Roman" w:cs="Times New Roman"/>
          <w:sz w:val="24"/>
          <w:szCs w:val="24"/>
        </w:rPr>
        <w:t>:</w:t>
      </w:r>
    </w:p>
    <w:p w:rsidR="00642CCF" w:rsidRPr="00DB2868" w:rsidRDefault="00642CCF" w:rsidP="00642CCF">
      <w:pPr>
        <w:pStyle w:val="ConsPlusNormal"/>
        <w:ind w:firstLine="567"/>
        <w:jc w:val="both"/>
        <w:rPr>
          <w:rFonts w:ascii="Times New Roman" w:hAnsi="Times New Roman" w:cs="Times New Roman"/>
          <w:sz w:val="24"/>
          <w:szCs w:val="24"/>
        </w:rPr>
      </w:pPr>
      <w:r w:rsidRPr="00DB2868">
        <w:rPr>
          <w:rFonts w:ascii="Times New Roman" w:hAnsi="Times New Roman" w:cs="Times New Roman"/>
          <w:sz w:val="24"/>
          <w:szCs w:val="24"/>
        </w:rPr>
        <w:t xml:space="preserve">2.1. </w:t>
      </w:r>
      <w:r w:rsidR="00750CEC" w:rsidRPr="00DB2868">
        <w:rPr>
          <w:rFonts w:ascii="Times New Roman" w:hAnsi="Times New Roman" w:cs="Times New Roman"/>
          <w:sz w:val="24"/>
          <w:szCs w:val="24"/>
        </w:rPr>
        <w:t>Д</w:t>
      </w:r>
      <w:r w:rsidRPr="00DB2868">
        <w:rPr>
          <w:rFonts w:ascii="Times New Roman" w:hAnsi="Times New Roman" w:cs="Times New Roman"/>
          <w:sz w:val="24"/>
          <w:szCs w:val="24"/>
        </w:rPr>
        <w:t>окумент, удостоверяющ</w:t>
      </w:r>
      <w:r w:rsidR="00750CEC" w:rsidRPr="00DB2868">
        <w:rPr>
          <w:rFonts w:ascii="Times New Roman" w:hAnsi="Times New Roman" w:cs="Times New Roman"/>
          <w:sz w:val="24"/>
          <w:szCs w:val="24"/>
        </w:rPr>
        <w:t>ий</w:t>
      </w:r>
      <w:r w:rsidRPr="00DB2868">
        <w:rPr>
          <w:rFonts w:ascii="Times New Roman" w:hAnsi="Times New Roman" w:cs="Times New Roman"/>
          <w:sz w:val="24"/>
          <w:szCs w:val="24"/>
        </w:rPr>
        <w:t xml:space="preserve"> личность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DB2868">
        <w:rPr>
          <w:rFonts w:ascii="Times New Roman" w:hAnsi="Times New Roman" w:cs="Times New Roman"/>
          <w:sz w:val="24"/>
          <w:szCs w:val="24"/>
        </w:rPr>
        <w:t xml:space="preserve">2.2. Справка участника конкурсного отбора, составленная в свободной форме, заверенная подписью участника конкурсного </w:t>
      </w:r>
      <w:r w:rsidRPr="00FE1506">
        <w:rPr>
          <w:rFonts w:ascii="Times New Roman" w:hAnsi="Times New Roman" w:cs="Times New Roman"/>
          <w:sz w:val="24"/>
          <w:szCs w:val="24"/>
        </w:rPr>
        <w:t xml:space="preserve">отбора, об осуществлении им научной и(или) научно-технической деятельности в научных организациях, расположенных на территории Санкт-Петербурга, организациях, осуществляющих образовательную деятельность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по реализации образовательных программ высшего образования и дополнительных профессиональных программ, расположенных на территории Санкт-Петербурга, с указанием названий организаций и места их нахождения.</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2.3. Описание проекта, составленное в свободной форме, заверенное подписью участника конкурсного отбора, содержащее в том числе следующую информацию о проекте, реализуемом на территории Санкт-Петербурга в 2021 году: о соответствии проекта комплексу 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8" w:history="1">
        <w:r w:rsidRPr="00FE1506">
          <w:rPr>
            <w:rFonts w:ascii="Times New Roman" w:hAnsi="Times New Roman" w:cs="Times New Roman"/>
            <w:sz w:val="24"/>
            <w:szCs w:val="24"/>
          </w:rPr>
          <w:t>пункте 1</w:t>
        </w:r>
      </w:hyperlink>
      <w:r w:rsidRPr="00FE1506">
        <w:rPr>
          <w:rFonts w:ascii="Times New Roman" w:hAnsi="Times New Roman" w:cs="Times New Roman"/>
          <w:sz w:val="24"/>
          <w:szCs w:val="24"/>
        </w:rPr>
        <w:t xml:space="preserve"> Указа Президента Российской Федерации от 21.07.2016 </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 xml:space="preserve"> 350 </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О мерах по реализации государственной научно-технической политики в интересах развития сельского хозяйства</w:t>
      </w:r>
      <w:r w:rsidR="00683A36" w:rsidRPr="00FE1506">
        <w:rPr>
          <w:rFonts w:ascii="Times New Roman" w:hAnsi="Times New Roman" w:cs="Times New Roman"/>
          <w:sz w:val="24"/>
          <w:szCs w:val="24"/>
        </w:rPr>
        <w:t>»</w:t>
      </w:r>
      <w:r w:rsidRPr="00FE1506">
        <w:rPr>
          <w:rFonts w:ascii="Times New Roman" w:hAnsi="Times New Roman" w:cs="Times New Roman"/>
          <w:sz w:val="24"/>
          <w:szCs w:val="24"/>
        </w:rPr>
        <w:t xml:space="preserve">;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 степени влияния проекта на развитие в Санкт-Петербурге научной, научно-технической, инновационной, образовательной деятельности в случае его реализации; о степени проработки </w:t>
      </w:r>
      <w:r w:rsidRPr="00FE1506">
        <w:rPr>
          <w:rFonts w:ascii="Times New Roman" w:hAnsi="Times New Roman" w:cs="Times New Roman"/>
          <w:sz w:val="24"/>
          <w:szCs w:val="24"/>
        </w:rPr>
        <w:lastRenderedPageBreak/>
        <w:t xml:space="preserve">проекта и(или) организационно-технической готовности продукта (услуги), который планируется получить в результате реализации проекта; о возможности коммерциализации результатов проекта; о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о рисках проекта; о научной новизне проекта;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 xml:space="preserve">о квалификации участника конкурсного отбора; о наличии у участника конкурсного отбора публикаций 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в Российской Федерации, публикациях в научных журналах, индексируемых в базе данных </w:t>
      </w:r>
      <w:proofErr w:type="spellStart"/>
      <w:r w:rsidRPr="00FE1506">
        <w:rPr>
          <w:rFonts w:ascii="Times New Roman" w:hAnsi="Times New Roman" w:cs="Times New Roman"/>
          <w:sz w:val="24"/>
          <w:szCs w:val="24"/>
        </w:rPr>
        <w:t>Scopus</w:t>
      </w:r>
      <w:proofErr w:type="spellEnd"/>
      <w:r w:rsidRPr="00FE1506">
        <w:rPr>
          <w:rFonts w:ascii="Times New Roman" w:hAnsi="Times New Roman" w:cs="Times New Roman"/>
          <w:sz w:val="24"/>
          <w:szCs w:val="24"/>
        </w:rPr>
        <w:t xml:space="preserve"> или в базе данных </w:t>
      </w:r>
      <w:r w:rsidR="00750CEC">
        <w:rPr>
          <w:rFonts w:ascii="Times New Roman" w:hAnsi="Times New Roman" w:cs="Times New Roman"/>
          <w:sz w:val="24"/>
          <w:szCs w:val="24"/>
        </w:rPr>
        <w:t>«</w:t>
      </w:r>
      <w:r w:rsidRPr="00FE1506">
        <w:rPr>
          <w:rFonts w:ascii="Times New Roman" w:hAnsi="Times New Roman" w:cs="Times New Roman"/>
          <w:sz w:val="24"/>
          <w:szCs w:val="24"/>
        </w:rPr>
        <w:t>Сеть науки</w:t>
      </w:r>
      <w:r w:rsidR="00750CEC">
        <w:rPr>
          <w:rFonts w:ascii="Times New Roman" w:hAnsi="Times New Roman" w:cs="Times New Roman"/>
          <w:sz w:val="24"/>
          <w:szCs w:val="24"/>
        </w:rPr>
        <w:t>»</w:t>
      </w:r>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Web</w:t>
      </w:r>
      <w:proofErr w:type="spellEnd"/>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of</w:t>
      </w:r>
      <w:proofErr w:type="spellEnd"/>
      <w:r w:rsidRPr="00FE1506">
        <w:rPr>
          <w:rFonts w:ascii="Times New Roman" w:hAnsi="Times New Roman" w:cs="Times New Roman"/>
          <w:sz w:val="24"/>
          <w:szCs w:val="24"/>
        </w:rPr>
        <w:t xml:space="preserve"> </w:t>
      </w:r>
      <w:proofErr w:type="spellStart"/>
      <w:r w:rsidRPr="00FE1506">
        <w:rPr>
          <w:rFonts w:ascii="Times New Roman" w:hAnsi="Times New Roman" w:cs="Times New Roman"/>
          <w:sz w:val="24"/>
          <w:szCs w:val="24"/>
        </w:rPr>
        <w:t>Science</w:t>
      </w:r>
      <w:proofErr w:type="spellEnd"/>
      <w:r w:rsidRPr="00FE1506">
        <w:rPr>
          <w:rFonts w:ascii="Times New Roman" w:hAnsi="Times New Roman" w:cs="Times New Roman"/>
          <w:sz w:val="24"/>
          <w:szCs w:val="24"/>
        </w:rPr>
        <w:t xml:space="preserve">); о наличии дополнительных источников финансирования проекта; об экономической обоснованности затрат по проекту; </w:t>
      </w:r>
      <w:r w:rsidR="00683A36" w:rsidRPr="00FE1506">
        <w:rPr>
          <w:rFonts w:ascii="Times New Roman" w:hAnsi="Times New Roman" w:cs="Times New Roman"/>
          <w:sz w:val="24"/>
          <w:szCs w:val="24"/>
        </w:rPr>
        <w:br/>
      </w:r>
      <w:r w:rsidRPr="00FE1506">
        <w:rPr>
          <w:rFonts w:ascii="Times New Roman" w:hAnsi="Times New Roman" w:cs="Times New Roman"/>
          <w:sz w:val="24"/>
          <w:szCs w:val="24"/>
        </w:rPr>
        <w:t>о получении в рамках реализации проекта научного результата для последующего внедрения в агропромышленный комплекс.</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2.4. Смета затрат на финансирование проекта по форме, </w:t>
      </w:r>
      <w:r w:rsidR="00B71DE3" w:rsidRPr="00FE1506">
        <w:rPr>
          <w:rFonts w:ascii="Times New Roman" w:hAnsi="Times New Roman" w:cs="Times New Roman"/>
          <w:sz w:val="24"/>
          <w:szCs w:val="24"/>
        </w:rPr>
        <w:t xml:space="preserve">представленной </w:t>
      </w:r>
      <w:r w:rsidR="0082045A" w:rsidRPr="00FE1506">
        <w:rPr>
          <w:rFonts w:ascii="Times New Roman" w:hAnsi="Times New Roman" w:cs="Times New Roman"/>
          <w:sz w:val="24"/>
          <w:szCs w:val="24"/>
        </w:rPr>
        <w:br/>
      </w:r>
      <w:r w:rsidR="00B71DE3" w:rsidRPr="00FE1506">
        <w:rPr>
          <w:rFonts w:ascii="Times New Roman" w:hAnsi="Times New Roman" w:cs="Times New Roman"/>
          <w:sz w:val="24"/>
          <w:szCs w:val="24"/>
        </w:rPr>
        <w:t xml:space="preserve">в </w:t>
      </w:r>
      <w:r w:rsidR="00B71DE3" w:rsidRPr="00FE1506">
        <w:rPr>
          <w:rFonts w:ascii="Times New Roman" w:hAnsi="Times New Roman" w:cs="Times New Roman"/>
          <w:b/>
          <w:sz w:val="24"/>
          <w:szCs w:val="24"/>
        </w:rPr>
        <w:t>приложении № 4</w:t>
      </w:r>
      <w:r w:rsidR="00B71DE3" w:rsidRPr="00FE1506">
        <w:rPr>
          <w:rFonts w:ascii="Times New Roman" w:hAnsi="Times New Roman" w:cs="Times New Roman"/>
          <w:sz w:val="24"/>
          <w:szCs w:val="24"/>
        </w:rPr>
        <w:t xml:space="preserve"> к настоящему объявлению</w:t>
      </w:r>
      <w:r w:rsidRPr="00FE1506">
        <w:rPr>
          <w:rFonts w:ascii="Times New Roman" w:hAnsi="Times New Roman" w:cs="Times New Roman"/>
          <w:sz w:val="24"/>
          <w:szCs w:val="24"/>
        </w:rPr>
        <w:t xml:space="preserve">, с обоснованием и расшифровкой статей расходов в соответствии с перечнем затрат и предельными объемами их возмещения, указанными </w:t>
      </w:r>
      <w:r w:rsidR="00B71DE3" w:rsidRPr="00FE1506">
        <w:rPr>
          <w:rFonts w:ascii="Times New Roman" w:hAnsi="Times New Roman" w:cs="Times New Roman"/>
          <w:sz w:val="24"/>
          <w:szCs w:val="24"/>
        </w:rPr>
        <w:t>в разделе 3 к настоящему объявлению</w:t>
      </w:r>
      <w:r w:rsidRPr="00FE1506">
        <w:rPr>
          <w:rFonts w:ascii="Times New Roman" w:hAnsi="Times New Roman" w:cs="Times New Roman"/>
          <w:sz w:val="24"/>
          <w:szCs w:val="24"/>
        </w:rPr>
        <w:t>, заверенная подписью участника конкурсного отбора.</w:t>
      </w:r>
    </w:p>
    <w:p w:rsidR="00241AB8" w:rsidRPr="00FE1506" w:rsidRDefault="00241AB8" w:rsidP="00241AB8">
      <w:pPr>
        <w:pStyle w:val="a3"/>
        <w:widowControl w:val="0"/>
        <w:spacing w:before="0" w:beforeAutospacing="0" w:after="0" w:afterAutospacing="0"/>
        <w:ind w:firstLine="567"/>
        <w:jc w:val="both"/>
      </w:pPr>
      <w:r w:rsidRPr="00FE1506">
        <w:t xml:space="preserve">Смета затрат на финансирование проекта включает трудозатраты на реализацию проекта участников конкурсного отбора, расчет которых осуществляется исходя из срока реализации проекта и стоимости трудозатрат в месяц, не превышающей фактическую среднюю заработную плату научных сотрудников учреждений в целом по Санкт-Петербургу </w:t>
      </w:r>
      <w:r w:rsidR="0082045A" w:rsidRPr="00FE1506">
        <w:br/>
      </w:r>
      <w:r w:rsidRPr="00FE1506">
        <w:t xml:space="preserve">в соответствии с данными Федеральной службы государственной статистики </w:t>
      </w:r>
      <w:r w:rsidR="0082045A" w:rsidRPr="00FE1506">
        <w:br/>
      </w:r>
      <w:r w:rsidRPr="00FE1506">
        <w:t xml:space="preserve">за I квартал 2021 года. Форма расчета стоимости трудозатрат представлена </w:t>
      </w:r>
      <w:r w:rsidR="0082045A" w:rsidRPr="00FE1506">
        <w:br/>
      </w:r>
      <w:r w:rsidRPr="00FE1506">
        <w:t xml:space="preserve">в </w:t>
      </w:r>
      <w:r w:rsidRPr="00FE1506">
        <w:rPr>
          <w:b/>
        </w:rPr>
        <w:t>приложении № 5</w:t>
      </w:r>
      <w:r w:rsidRPr="00FE1506">
        <w:t xml:space="preserve"> к настоящему объявлению.</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2.5. Согласие на осуществление Комитетом и КГФК обязательных проверок соблюдения физическим лицом условий, целей и порядка предоставления субсидий, составленное </w:t>
      </w:r>
      <w:r w:rsidR="00B82A0E" w:rsidRPr="00FE1506">
        <w:rPr>
          <w:rFonts w:ascii="Times New Roman" w:hAnsi="Times New Roman" w:cs="Times New Roman"/>
          <w:sz w:val="24"/>
          <w:szCs w:val="24"/>
        </w:rPr>
        <w:br/>
      </w:r>
      <w:r w:rsidRPr="00FE1506">
        <w:rPr>
          <w:rFonts w:ascii="Times New Roman" w:hAnsi="Times New Roman" w:cs="Times New Roman"/>
          <w:sz w:val="24"/>
          <w:szCs w:val="24"/>
        </w:rPr>
        <w:t>в свободной форме, заверенное подписью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2.6. Справка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2.7.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из бюджета Санкт-Петербурга и(или) вступившее в силу постановление о назначении административного наказания, составленная в свободной форме, заверенная подписью участника конкурсного отбора.</w:t>
      </w:r>
    </w:p>
    <w:p w:rsidR="00642CCF"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2.8. Справка, составленная участником конкурсного отбора в свободной форме, </w:t>
      </w:r>
      <w:r w:rsidR="00B82A0E" w:rsidRPr="00FE1506">
        <w:rPr>
          <w:rFonts w:ascii="Times New Roman" w:hAnsi="Times New Roman" w:cs="Times New Roman"/>
          <w:sz w:val="24"/>
          <w:szCs w:val="24"/>
        </w:rPr>
        <w:br/>
      </w:r>
      <w:r w:rsidRPr="00FE1506">
        <w:rPr>
          <w:rFonts w:ascii="Times New Roman" w:hAnsi="Times New Roman" w:cs="Times New Roman"/>
          <w:sz w:val="24"/>
          <w:szCs w:val="24"/>
        </w:rPr>
        <w:t>об отсутствии в реестре дисквалифицированных лиц сведений о дисквалифицированном физическом лице - участнике конкурсного отбора, заверенная подписью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 xml:space="preserve">2.9. Обязательство в свободной форме участника конкурсного отбора в случае признания его получателем субсидий о достижении получателем субсидий результата предоставления субсидий и показателя, необходимого для достижения результата предоставления субсидий, </w:t>
      </w:r>
      <w:r w:rsidRPr="00FE1506">
        <w:rPr>
          <w:rFonts w:ascii="Times New Roman" w:hAnsi="Times New Roman" w:cs="Times New Roman"/>
          <w:sz w:val="24"/>
          <w:szCs w:val="24"/>
        </w:rPr>
        <w:lastRenderedPageBreak/>
        <w:t>заверенное подписью участника конкурсного отбора.</w:t>
      </w:r>
    </w:p>
    <w:p w:rsidR="00642CCF" w:rsidRPr="00FE1506" w:rsidRDefault="00642CCF" w:rsidP="00642CCF">
      <w:pPr>
        <w:pStyle w:val="ConsPlusNormal"/>
        <w:ind w:firstLine="567"/>
        <w:jc w:val="both"/>
        <w:rPr>
          <w:rFonts w:ascii="Times New Roman" w:hAnsi="Times New Roman" w:cs="Times New Roman"/>
          <w:sz w:val="24"/>
          <w:szCs w:val="24"/>
        </w:rPr>
      </w:pPr>
      <w:r w:rsidRPr="00FE1506">
        <w:rPr>
          <w:rFonts w:ascii="Times New Roman" w:hAnsi="Times New Roman" w:cs="Times New Roman"/>
          <w:sz w:val="24"/>
          <w:szCs w:val="24"/>
        </w:rPr>
        <w:t>2.10.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участника конкурсного отбора.</w:t>
      </w:r>
    </w:p>
    <w:p w:rsidR="00642CCF" w:rsidRDefault="00642CCF" w:rsidP="00796238">
      <w:pPr>
        <w:pStyle w:val="FORMATTEXT"/>
        <w:ind w:firstLine="567"/>
        <w:jc w:val="both"/>
      </w:pPr>
      <w:bookmarkStart w:id="0" w:name="_GoBack"/>
      <w:bookmarkEnd w:id="0"/>
    </w:p>
    <w:sectPr w:rsidR="00642CCF" w:rsidSect="00AF3D8B">
      <w:pgSz w:w="11906" w:h="16838"/>
      <w:pgMar w:top="102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4E8D"/>
    <w:rsid w:val="00016D74"/>
    <w:rsid w:val="000170B1"/>
    <w:rsid w:val="000214F3"/>
    <w:rsid w:val="00025D52"/>
    <w:rsid w:val="00030620"/>
    <w:rsid w:val="000425AA"/>
    <w:rsid w:val="000440D1"/>
    <w:rsid w:val="00050D8E"/>
    <w:rsid w:val="00054A45"/>
    <w:rsid w:val="00060A34"/>
    <w:rsid w:val="00070AC5"/>
    <w:rsid w:val="00075C1A"/>
    <w:rsid w:val="00077F11"/>
    <w:rsid w:val="000B05ED"/>
    <w:rsid w:val="000B1076"/>
    <w:rsid w:val="000B605E"/>
    <w:rsid w:val="000D0308"/>
    <w:rsid w:val="000D045F"/>
    <w:rsid w:val="000D638B"/>
    <w:rsid w:val="000E0C90"/>
    <w:rsid w:val="000E37F7"/>
    <w:rsid w:val="000E51E5"/>
    <w:rsid w:val="000F0AB5"/>
    <w:rsid w:val="000F6150"/>
    <w:rsid w:val="00101050"/>
    <w:rsid w:val="001147A2"/>
    <w:rsid w:val="00122708"/>
    <w:rsid w:val="00123762"/>
    <w:rsid w:val="001250D3"/>
    <w:rsid w:val="00136949"/>
    <w:rsid w:val="0015388E"/>
    <w:rsid w:val="00161163"/>
    <w:rsid w:val="001644F4"/>
    <w:rsid w:val="00173688"/>
    <w:rsid w:val="00180A0F"/>
    <w:rsid w:val="00180C08"/>
    <w:rsid w:val="001865F7"/>
    <w:rsid w:val="00187436"/>
    <w:rsid w:val="00190B25"/>
    <w:rsid w:val="001A1C9C"/>
    <w:rsid w:val="001B760B"/>
    <w:rsid w:val="001C0A5F"/>
    <w:rsid w:val="001C600C"/>
    <w:rsid w:val="001C6571"/>
    <w:rsid w:val="001D3C83"/>
    <w:rsid w:val="001D66F8"/>
    <w:rsid w:val="001D6844"/>
    <w:rsid w:val="001D72A4"/>
    <w:rsid w:val="001D78A3"/>
    <w:rsid w:val="001E392C"/>
    <w:rsid w:val="001F1BB8"/>
    <w:rsid w:val="00202EA9"/>
    <w:rsid w:val="00210AE0"/>
    <w:rsid w:val="002204F7"/>
    <w:rsid w:val="00226E63"/>
    <w:rsid w:val="002341F1"/>
    <w:rsid w:val="00234A0C"/>
    <w:rsid w:val="00235033"/>
    <w:rsid w:val="00241AB8"/>
    <w:rsid w:val="00242926"/>
    <w:rsid w:val="00243F64"/>
    <w:rsid w:val="00245273"/>
    <w:rsid w:val="00247FF9"/>
    <w:rsid w:val="00251307"/>
    <w:rsid w:val="00251E46"/>
    <w:rsid w:val="00264CFC"/>
    <w:rsid w:val="0026682E"/>
    <w:rsid w:val="002674C0"/>
    <w:rsid w:val="00271567"/>
    <w:rsid w:val="002718A8"/>
    <w:rsid w:val="00272DD4"/>
    <w:rsid w:val="00273259"/>
    <w:rsid w:val="00275193"/>
    <w:rsid w:val="00276288"/>
    <w:rsid w:val="00282B2D"/>
    <w:rsid w:val="00283ED8"/>
    <w:rsid w:val="002A699E"/>
    <w:rsid w:val="002B1CAE"/>
    <w:rsid w:val="002B4933"/>
    <w:rsid w:val="002C1D96"/>
    <w:rsid w:val="002F4412"/>
    <w:rsid w:val="002F7BBB"/>
    <w:rsid w:val="003046D6"/>
    <w:rsid w:val="00311086"/>
    <w:rsid w:val="0031722F"/>
    <w:rsid w:val="00327AB2"/>
    <w:rsid w:val="003325E4"/>
    <w:rsid w:val="003343D2"/>
    <w:rsid w:val="0033736D"/>
    <w:rsid w:val="00345399"/>
    <w:rsid w:val="00367784"/>
    <w:rsid w:val="00375C99"/>
    <w:rsid w:val="003808EF"/>
    <w:rsid w:val="00384D98"/>
    <w:rsid w:val="003A0ECD"/>
    <w:rsid w:val="003A16E2"/>
    <w:rsid w:val="003A69B8"/>
    <w:rsid w:val="003B286C"/>
    <w:rsid w:val="003B3D63"/>
    <w:rsid w:val="003C1BB3"/>
    <w:rsid w:val="003C242E"/>
    <w:rsid w:val="003D4AD6"/>
    <w:rsid w:val="003D6DFA"/>
    <w:rsid w:val="003E1136"/>
    <w:rsid w:val="003E1EF1"/>
    <w:rsid w:val="003E2CCC"/>
    <w:rsid w:val="003F05AB"/>
    <w:rsid w:val="003F5870"/>
    <w:rsid w:val="003F5B53"/>
    <w:rsid w:val="003F5F1B"/>
    <w:rsid w:val="004008FB"/>
    <w:rsid w:val="00401059"/>
    <w:rsid w:val="00425A3C"/>
    <w:rsid w:val="00433CFE"/>
    <w:rsid w:val="004344D5"/>
    <w:rsid w:val="00436060"/>
    <w:rsid w:val="00451158"/>
    <w:rsid w:val="00452AEC"/>
    <w:rsid w:val="00452F7B"/>
    <w:rsid w:val="00454102"/>
    <w:rsid w:val="0045550F"/>
    <w:rsid w:val="004624D6"/>
    <w:rsid w:val="004815DB"/>
    <w:rsid w:val="0049786E"/>
    <w:rsid w:val="004A4BA6"/>
    <w:rsid w:val="004A60A4"/>
    <w:rsid w:val="004B6BE4"/>
    <w:rsid w:val="004C28A3"/>
    <w:rsid w:val="004C390C"/>
    <w:rsid w:val="004C7494"/>
    <w:rsid w:val="004D2818"/>
    <w:rsid w:val="004E2782"/>
    <w:rsid w:val="004E65AB"/>
    <w:rsid w:val="004F05BE"/>
    <w:rsid w:val="005069C2"/>
    <w:rsid w:val="00514688"/>
    <w:rsid w:val="00515CFB"/>
    <w:rsid w:val="00533015"/>
    <w:rsid w:val="00542DD5"/>
    <w:rsid w:val="0054522F"/>
    <w:rsid w:val="00546C83"/>
    <w:rsid w:val="00552BEC"/>
    <w:rsid w:val="00553F0F"/>
    <w:rsid w:val="0055592E"/>
    <w:rsid w:val="00563FB9"/>
    <w:rsid w:val="00564D51"/>
    <w:rsid w:val="005708F9"/>
    <w:rsid w:val="00580835"/>
    <w:rsid w:val="00580A2D"/>
    <w:rsid w:val="00584C78"/>
    <w:rsid w:val="0058564C"/>
    <w:rsid w:val="00591628"/>
    <w:rsid w:val="005A468D"/>
    <w:rsid w:val="005B0261"/>
    <w:rsid w:val="005B1D3C"/>
    <w:rsid w:val="005B6991"/>
    <w:rsid w:val="005D16E4"/>
    <w:rsid w:val="005E144E"/>
    <w:rsid w:val="005F5075"/>
    <w:rsid w:val="00617C6A"/>
    <w:rsid w:val="00623077"/>
    <w:rsid w:val="006264F6"/>
    <w:rsid w:val="006339CC"/>
    <w:rsid w:val="00640C40"/>
    <w:rsid w:val="00642CCF"/>
    <w:rsid w:val="0066027D"/>
    <w:rsid w:val="00683A36"/>
    <w:rsid w:val="00687C39"/>
    <w:rsid w:val="00693323"/>
    <w:rsid w:val="006A41C2"/>
    <w:rsid w:val="006A5031"/>
    <w:rsid w:val="006A7617"/>
    <w:rsid w:val="006B63ED"/>
    <w:rsid w:val="006C1317"/>
    <w:rsid w:val="006C50E9"/>
    <w:rsid w:val="006D245F"/>
    <w:rsid w:val="006D77A2"/>
    <w:rsid w:val="006F43CF"/>
    <w:rsid w:val="006F5433"/>
    <w:rsid w:val="007101CF"/>
    <w:rsid w:val="00710DE1"/>
    <w:rsid w:val="00714433"/>
    <w:rsid w:val="00723011"/>
    <w:rsid w:val="0072788F"/>
    <w:rsid w:val="00735570"/>
    <w:rsid w:val="007445FD"/>
    <w:rsid w:val="00750CEC"/>
    <w:rsid w:val="00750DE8"/>
    <w:rsid w:val="0075614A"/>
    <w:rsid w:val="007725FD"/>
    <w:rsid w:val="007745C1"/>
    <w:rsid w:val="00775A35"/>
    <w:rsid w:val="00777B44"/>
    <w:rsid w:val="00792ED0"/>
    <w:rsid w:val="00796238"/>
    <w:rsid w:val="007A10C0"/>
    <w:rsid w:val="007A1FC1"/>
    <w:rsid w:val="007A32BC"/>
    <w:rsid w:val="007A4BD9"/>
    <w:rsid w:val="007B068B"/>
    <w:rsid w:val="007B7193"/>
    <w:rsid w:val="007C1371"/>
    <w:rsid w:val="007C329F"/>
    <w:rsid w:val="007C3E5B"/>
    <w:rsid w:val="007D21B0"/>
    <w:rsid w:val="007D2CEE"/>
    <w:rsid w:val="007E77F7"/>
    <w:rsid w:val="007F0B91"/>
    <w:rsid w:val="007F4DC3"/>
    <w:rsid w:val="007F5BF5"/>
    <w:rsid w:val="007F7174"/>
    <w:rsid w:val="008004EC"/>
    <w:rsid w:val="0081574F"/>
    <w:rsid w:val="0082045A"/>
    <w:rsid w:val="0082684D"/>
    <w:rsid w:val="0083582E"/>
    <w:rsid w:val="00857A7B"/>
    <w:rsid w:val="008604AC"/>
    <w:rsid w:val="00860C57"/>
    <w:rsid w:val="0086163E"/>
    <w:rsid w:val="00861ED4"/>
    <w:rsid w:val="00862521"/>
    <w:rsid w:val="00875D0A"/>
    <w:rsid w:val="00880A4F"/>
    <w:rsid w:val="00882E8D"/>
    <w:rsid w:val="00891ACE"/>
    <w:rsid w:val="00892F25"/>
    <w:rsid w:val="008A662F"/>
    <w:rsid w:val="008C29A4"/>
    <w:rsid w:val="008E38CF"/>
    <w:rsid w:val="00904796"/>
    <w:rsid w:val="009066E1"/>
    <w:rsid w:val="00910132"/>
    <w:rsid w:val="009214B0"/>
    <w:rsid w:val="00927D44"/>
    <w:rsid w:val="009328C6"/>
    <w:rsid w:val="00940BBD"/>
    <w:rsid w:val="0094479A"/>
    <w:rsid w:val="00951234"/>
    <w:rsid w:val="00952F04"/>
    <w:rsid w:val="0095359E"/>
    <w:rsid w:val="00956EBA"/>
    <w:rsid w:val="0096205A"/>
    <w:rsid w:val="0096254A"/>
    <w:rsid w:val="00965F7C"/>
    <w:rsid w:val="00972FEE"/>
    <w:rsid w:val="00975DD1"/>
    <w:rsid w:val="0098024F"/>
    <w:rsid w:val="00981E4F"/>
    <w:rsid w:val="009876F9"/>
    <w:rsid w:val="009904E0"/>
    <w:rsid w:val="0099170C"/>
    <w:rsid w:val="009976C4"/>
    <w:rsid w:val="009A5C51"/>
    <w:rsid w:val="009B2D2A"/>
    <w:rsid w:val="009B45DD"/>
    <w:rsid w:val="009C2B91"/>
    <w:rsid w:val="009C3835"/>
    <w:rsid w:val="009D35C7"/>
    <w:rsid w:val="009D4182"/>
    <w:rsid w:val="009D4AB4"/>
    <w:rsid w:val="009E2250"/>
    <w:rsid w:val="009F214B"/>
    <w:rsid w:val="009F7933"/>
    <w:rsid w:val="00A03FEC"/>
    <w:rsid w:val="00A14E1E"/>
    <w:rsid w:val="00A17753"/>
    <w:rsid w:val="00A33917"/>
    <w:rsid w:val="00A35483"/>
    <w:rsid w:val="00A3720D"/>
    <w:rsid w:val="00A5130A"/>
    <w:rsid w:val="00A61B12"/>
    <w:rsid w:val="00A65983"/>
    <w:rsid w:val="00A66E37"/>
    <w:rsid w:val="00A70DC7"/>
    <w:rsid w:val="00A734B6"/>
    <w:rsid w:val="00A74202"/>
    <w:rsid w:val="00A80B9B"/>
    <w:rsid w:val="00A9355B"/>
    <w:rsid w:val="00A96CB8"/>
    <w:rsid w:val="00AA173C"/>
    <w:rsid w:val="00AA4236"/>
    <w:rsid w:val="00AA56E0"/>
    <w:rsid w:val="00AA6EBD"/>
    <w:rsid w:val="00AB6331"/>
    <w:rsid w:val="00AC0CB9"/>
    <w:rsid w:val="00AC101B"/>
    <w:rsid w:val="00AC11FB"/>
    <w:rsid w:val="00AC59C8"/>
    <w:rsid w:val="00AE1CE1"/>
    <w:rsid w:val="00AE2E26"/>
    <w:rsid w:val="00AF2F58"/>
    <w:rsid w:val="00AF3D8B"/>
    <w:rsid w:val="00B033FB"/>
    <w:rsid w:val="00B0617F"/>
    <w:rsid w:val="00B27F79"/>
    <w:rsid w:val="00B3040D"/>
    <w:rsid w:val="00B31AC8"/>
    <w:rsid w:val="00B3603D"/>
    <w:rsid w:val="00B44399"/>
    <w:rsid w:val="00B60F3F"/>
    <w:rsid w:val="00B641AB"/>
    <w:rsid w:val="00B64B34"/>
    <w:rsid w:val="00B64CA4"/>
    <w:rsid w:val="00B64E84"/>
    <w:rsid w:val="00B71DE3"/>
    <w:rsid w:val="00B754E2"/>
    <w:rsid w:val="00B77065"/>
    <w:rsid w:val="00B82A0E"/>
    <w:rsid w:val="00B875BD"/>
    <w:rsid w:val="00B93641"/>
    <w:rsid w:val="00B944DC"/>
    <w:rsid w:val="00B96974"/>
    <w:rsid w:val="00BB280C"/>
    <w:rsid w:val="00BD289C"/>
    <w:rsid w:val="00BD2CF8"/>
    <w:rsid w:val="00BE0DD5"/>
    <w:rsid w:val="00BE70FC"/>
    <w:rsid w:val="00BF5AF8"/>
    <w:rsid w:val="00C032EB"/>
    <w:rsid w:val="00C24117"/>
    <w:rsid w:val="00C308A3"/>
    <w:rsid w:val="00C3124E"/>
    <w:rsid w:val="00C33378"/>
    <w:rsid w:val="00C412F5"/>
    <w:rsid w:val="00C42F33"/>
    <w:rsid w:val="00C4311B"/>
    <w:rsid w:val="00C46D22"/>
    <w:rsid w:val="00C50A0F"/>
    <w:rsid w:val="00C53D2F"/>
    <w:rsid w:val="00C53DF7"/>
    <w:rsid w:val="00C55336"/>
    <w:rsid w:val="00C620CE"/>
    <w:rsid w:val="00C62C01"/>
    <w:rsid w:val="00C6594F"/>
    <w:rsid w:val="00C8773C"/>
    <w:rsid w:val="00C91259"/>
    <w:rsid w:val="00C94491"/>
    <w:rsid w:val="00CA0583"/>
    <w:rsid w:val="00CA36DF"/>
    <w:rsid w:val="00CA4774"/>
    <w:rsid w:val="00CD0B9C"/>
    <w:rsid w:val="00CD56C8"/>
    <w:rsid w:val="00CD61F7"/>
    <w:rsid w:val="00CE15B3"/>
    <w:rsid w:val="00CF1625"/>
    <w:rsid w:val="00D000D8"/>
    <w:rsid w:val="00D01168"/>
    <w:rsid w:val="00D045B7"/>
    <w:rsid w:val="00D31441"/>
    <w:rsid w:val="00D509F9"/>
    <w:rsid w:val="00D64BBA"/>
    <w:rsid w:val="00D71D61"/>
    <w:rsid w:val="00D74064"/>
    <w:rsid w:val="00D77AA8"/>
    <w:rsid w:val="00D842D6"/>
    <w:rsid w:val="00D86C82"/>
    <w:rsid w:val="00D90730"/>
    <w:rsid w:val="00D9126C"/>
    <w:rsid w:val="00D97006"/>
    <w:rsid w:val="00DA0376"/>
    <w:rsid w:val="00DA2310"/>
    <w:rsid w:val="00DA405C"/>
    <w:rsid w:val="00DB0E7D"/>
    <w:rsid w:val="00DB2868"/>
    <w:rsid w:val="00DB5F38"/>
    <w:rsid w:val="00DC1F1D"/>
    <w:rsid w:val="00DF2585"/>
    <w:rsid w:val="00E00022"/>
    <w:rsid w:val="00E0341C"/>
    <w:rsid w:val="00E03AEA"/>
    <w:rsid w:val="00E04265"/>
    <w:rsid w:val="00E053A1"/>
    <w:rsid w:val="00E079DF"/>
    <w:rsid w:val="00E11337"/>
    <w:rsid w:val="00E1317E"/>
    <w:rsid w:val="00E13428"/>
    <w:rsid w:val="00E164D9"/>
    <w:rsid w:val="00E26AAC"/>
    <w:rsid w:val="00E366AF"/>
    <w:rsid w:val="00E42F4D"/>
    <w:rsid w:val="00E44F5B"/>
    <w:rsid w:val="00E54595"/>
    <w:rsid w:val="00E55C00"/>
    <w:rsid w:val="00E55FBD"/>
    <w:rsid w:val="00E570DF"/>
    <w:rsid w:val="00E72EF4"/>
    <w:rsid w:val="00E9079F"/>
    <w:rsid w:val="00E9558B"/>
    <w:rsid w:val="00E96EEE"/>
    <w:rsid w:val="00EA1EFD"/>
    <w:rsid w:val="00EA3A27"/>
    <w:rsid w:val="00EA4C9E"/>
    <w:rsid w:val="00EA5E90"/>
    <w:rsid w:val="00EB0B68"/>
    <w:rsid w:val="00ED1B6A"/>
    <w:rsid w:val="00EF6B45"/>
    <w:rsid w:val="00F00524"/>
    <w:rsid w:val="00F0731C"/>
    <w:rsid w:val="00F110AB"/>
    <w:rsid w:val="00F12CDB"/>
    <w:rsid w:val="00F13A95"/>
    <w:rsid w:val="00F15723"/>
    <w:rsid w:val="00F16122"/>
    <w:rsid w:val="00F23752"/>
    <w:rsid w:val="00F237AB"/>
    <w:rsid w:val="00F25866"/>
    <w:rsid w:val="00F37AFE"/>
    <w:rsid w:val="00F40376"/>
    <w:rsid w:val="00F405DC"/>
    <w:rsid w:val="00F532D7"/>
    <w:rsid w:val="00F564FD"/>
    <w:rsid w:val="00F571E3"/>
    <w:rsid w:val="00F57A25"/>
    <w:rsid w:val="00F62425"/>
    <w:rsid w:val="00F62E70"/>
    <w:rsid w:val="00F72495"/>
    <w:rsid w:val="00F759F5"/>
    <w:rsid w:val="00F81EF7"/>
    <w:rsid w:val="00F8392E"/>
    <w:rsid w:val="00F938AC"/>
    <w:rsid w:val="00F94376"/>
    <w:rsid w:val="00FA0015"/>
    <w:rsid w:val="00FA2467"/>
    <w:rsid w:val="00FA4670"/>
    <w:rsid w:val="00FB2996"/>
    <w:rsid w:val="00FC45B5"/>
    <w:rsid w:val="00FC5684"/>
    <w:rsid w:val="00FC6115"/>
    <w:rsid w:val="00FC637F"/>
    <w:rsid w:val="00FD18EC"/>
    <w:rsid w:val="00FD1FAE"/>
    <w:rsid w:val="00FE1506"/>
    <w:rsid w:val="00FE2BB0"/>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 w:type="paragraph" w:customStyle="1" w:styleId="a9">
    <w:name w:val="Знак"/>
    <w:basedOn w:val="a"/>
    <w:rsid w:val="00A03FEC"/>
    <w:pPr>
      <w:suppressAutoHyphens w:val="0"/>
      <w:adjustRightInd w:val="0"/>
      <w:spacing w:after="160" w:line="240" w:lineRule="exact"/>
      <w:jc w:val="right"/>
    </w:pPr>
    <w:rPr>
      <w:rFonts w:ascii="Arial" w:hAnsi="Arial" w:cs="Arial"/>
      <w:kern w:val="0"/>
      <w:szCs w:val="20"/>
      <w:lang w:val="en-GB" w:eastAsia="en-US" w:bidi="ar-SA"/>
    </w:rPr>
  </w:style>
  <w:style w:type="paragraph" w:customStyle="1" w:styleId="2">
    <w:name w:val="Знак2"/>
    <w:basedOn w:val="a"/>
    <w:rsid w:val="00C6594F"/>
    <w:pPr>
      <w:widowControl/>
      <w:suppressAutoHyphens w:val="0"/>
      <w:spacing w:after="160" w:line="240" w:lineRule="exact"/>
    </w:pPr>
    <w:rPr>
      <w:rFonts w:ascii="Verdana" w:hAnsi="Verdana" w:cs="Times New Roman"/>
      <w:kern w:val="0"/>
      <w:szCs w:val="20"/>
      <w:lang w:val="en-US" w:eastAsia="en-US" w:bidi="ar-SA"/>
    </w:rPr>
  </w:style>
  <w:style w:type="paragraph" w:styleId="3">
    <w:name w:val="Body Text Indent 3"/>
    <w:basedOn w:val="a"/>
    <w:link w:val="30"/>
    <w:rsid w:val="007F5BF5"/>
    <w:pPr>
      <w:widowControl/>
      <w:suppressAutoHyphens w:val="0"/>
      <w:ind w:firstLine="709"/>
      <w:jc w:val="both"/>
    </w:pPr>
    <w:rPr>
      <w:rFonts w:ascii="Arial" w:hAnsi="Arial" w:cs="Times New Roman"/>
      <w:kern w:val="0"/>
      <w:sz w:val="24"/>
      <w:szCs w:val="20"/>
      <w:lang w:val="x-none" w:eastAsia="x-none" w:bidi="ar-SA"/>
    </w:rPr>
  </w:style>
  <w:style w:type="character" w:customStyle="1" w:styleId="30">
    <w:name w:val="Основной текст с отступом 3 Знак"/>
    <w:basedOn w:val="a0"/>
    <w:link w:val="3"/>
    <w:rsid w:val="007F5BF5"/>
    <w:rPr>
      <w:rFonts w:ascii="Arial" w:hAnsi="Arial" w:cs="Times New Roman"/>
      <w:sz w:val="24"/>
      <w:szCs w:val="20"/>
      <w:lang w:val="x-none" w:eastAsia="x-none"/>
    </w:rPr>
  </w:style>
  <w:style w:type="paragraph" w:customStyle="1" w:styleId="ConsPlusDocList">
    <w:name w:val="ConsPlusDocList"/>
    <w:rsid w:val="00D71D61"/>
    <w:pPr>
      <w:widowControl w:val="0"/>
      <w:autoSpaceDE w:val="0"/>
      <w:autoSpaceDN w:val="0"/>
      <w:spacing w:after="0" w:line="240" w:lineRule="auto"/>
    </w:pPr>
    <w:rPr>
      <w:rFonts w:ascii="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0573">
      <w:bodyDiv w:val="1"/>
      <w:marLeft w:val="0"/>
      <w:marRight w:val="0"/>
      <w:marTop w:val="0"/>
      <w:marBottom w:val="0"/>
      <w:divBdr>
        <w:top w:val="none" w:sz="0" w:space="0" w:color="auto"/>
        <w:left w:val="none" w:sz="0" w:space="0" w:color="auto"/>
        <w:bottom w:val="none" w:sz="0" w:space="0" w:color="auto"/>
        <w:right w:val="none" w:sz="0" w:space="0" w:color="auto"/>
      </w:divBdr>
    </w:div>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558011251">
      <w:bodyDiv w:val="1"/>
      <w:marLeft w:val="0"/>
      <w:marRight w:val="0"/>
      <w:marTop w:val="0"/>
      <w:marBottom w:val="0"/>
      <w:divBdr>
        <w:top w:val="none" w:sz="0" w:space="0" w:color="auto"/>
        <w:left w:val="none" w:sz="0" w:space="0" w:color="auto"/>
        <w:bottom w:val="none" w:sz="0" w:space="0" w:color="auto"/>
        <w:right w:val="none" w:sz="0" w:space="0" w:color="auto"/>
      </w:divBdr>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188432124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C9CB5AA9935EFF0D0AAECFE0766277CDFC297FAFB1578DF0714A012076E401CE522E075B97A7FFBE0191D9B8E2B982F83CA2F0243364BNC4AI" TargetMode="External"/><Relationship Id="rId3" Type="http://schemas.openxmlformats.org/officeDocument/2006/relationships/settings" Target="settings.xml"/><Relationship Id="rId7" Type="http://schemas.openxmlformats.org/officeDocument/2006/relationships/hyperlink" Target="consultantplus://offline/ref=AECC9CB5AA9935EFF0D0B4F7EB0766277DDECF97FDFF1578DF0714A012076E401CE522E075B97A7EFBE0191D9B8E2B982F83CA2F0243364BNC4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ECC9CB5AA9935EFF0D0AAECFE0766277CDFC297FAFB1578DF0714A012076E401CE522E075B97A7FFBE0191D9B8E2B982F83CA2F0243364BNC4AI" TargetMode="External"/><Relationship Id="rId5" Type="http://schemas.openxmlformats.org/officeDocument/2006/relationships/hyperlink" Target="consultantplus://offline/ref=AECC9CB5AA9935EFF0D0B4F7EB0766277CD7C394F9F91578DF0714A012076E401CE522E572B9712BADAF1841DDD8389A2483C8271EN440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71E3-7277-4C10-BBEC-4B7AFEF8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Владимирович СВВ. Севастьянов</cp:lastModifiedBy>
  <cp:revision>3</cp:revision>
  <dcterms:created xsi:type="dcterms:W3CDTF">2021-08-31T16:45:00Z</dcterms:created>
  <dcterms:modified xsi:type="dcterms:W3CDTF">2021-08-31T16:46:00Z</dcterms:modified>
</cp:coreProperties>
</file>